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8C" w:rsidRPr="005F50EB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1"/>
        <w:rPr>
          <w:b w:val="0"/>
          <w:bCs/>
          <w:sz w:val="28"/>
          <w:szCs w:val="36"/>
        </w:rPr>
      </w:pPr>
      <w:bookmarkStart w:id="0" w:name="_GoBack"/>
      <w:bookmarkEnd w:id="0"/>
      <w:r w:rsidRPr="005F50EB">
        <w:rPr>
          <w:bCs/>
          <w:sz w:val="28"/>
          <w:szCs w:val="36"/>
        </w:rPr>
        <w:t xml:space="preserve">ISTITUTO COMPRENSIVO AD INDIRIZZO MUSICALE </w:t>
      </w:r>
    </w:p>
    <w:p w:rsidR="00C2118C" w:rsidRPr="005F50EB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1"/>
        <w:rPr>
          <w:b w:val="0"/>
          <w:bCs/>
          <w:sz w:val="28"/>
          <w:szCs w:val="36"/>
        </w:rPr>
      </w:pPr>
      <w:r w:rsidRPr="005F50EB">
        <w:rPr>
          <w:bCs/>
          <w:sz w:val="28"/>
          <w:szCs w:val="36"/>
        </w:rPr>
        <w:t xml:space="preserve">Distretto n. 16 Macerata Campania (CE) Via Roma,11 </w:t>
      </w:r>
    </w:p>
    <w:p w:rsidR="00C2118C" w:rsidRPr="004F7229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1"/>
        <w:rPr>
          <w:b w:val="0"/>
          <w:bCs/>
          <w:sz w:val="28"/>
          <w:szCs w:val="36"/>
          <w:lang w:val="en-US"/>
        </w:rPr>
      </w:pPr>
      <w:r w:rsidRPr="004F7229">
        <w:rPr>
          <w:bCs/>
          <w:sz w:val="28"/>
          <w:szCs w:val="36"/>
          <w:lang w:val="en-US"/>
        </w:rPr>
        <w:t xml:space="preserve">C.F. 94017830616- </w:t>
      </w:r>
      <w:proofErr w:type="gramStart"/>
      <w:r w:rsidRPr="004F7229">
        <w:rPr>
          <w:bCs/>
          <w:sz w:val="28"/>
          <w:szCs w:val="36"/>
          <w:lang w:val="en-US"/>
        </w:rPr>
        <w:t>Mail:ceic88300b@istruzione.it</w:t>
      </w:r>
      <w:proofErr w:type="gramEnd"/>
      <w:r w:rsidRPr="004F7229">
        <w:rPr>
          <w:bCs/>
          <w:sz w:val="28"/>
          <w:szCs w:val="36"/>
          <w:lang w:val="en-US"/>
        </w:rPr>
        <w:t xml:space="preserve"> </w:t>
      </w:r>
    </w:p>
    <w:p w:rsidR="00C2118C" w:rsidRPr="005F50EB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outlineLvl w:val="1"/>
        <w:rPr>
          <w:b w:val="0"/>
          <w:bCs/>
          <w:sz w:val="28"/>
          <w:szCs w:val="36"/>
        </w:rPr>
      </w:pPr>
      <w:r w:rsidRPr="005F50EB">
        <w:rPr>
          <w:bCs/>
          <w:sz w:val="28"/>
          <w:szCs w:val="36"/>
        </w:rPr>
        <w:t>Tel 0823/692435 - Fax 0823/695550</w:t>
      </w:r>
    </w:p>
    <w:p w:rsidR="00C2118C" w:rsidRDefault="00C2118C" w:rsidP="00C2118C">
      <w:pPr>
        <w:pStyle w:val="Paragrafoelenco"/>
        <w:rPr>
          <w:rStyle w:val="Enfasicorsivo"/>
          <w:i w:val="0"/>
        </w:rPr>
      </w:pPr>
    </w:p>
    <w:p w:rsidR="00C2118C" w:rsidRPr="00C2118C" w:rsidRDefault="00C2118C" w:rsidP="00C2118C">
      <w:pPr>
        <w:pStyle w:val="Paragrafoelenco"/>
        <w:rPr>
          <w:rStyle w:val="Enfasicorsivo"/>
          <w:i w:val="0"/>
          <w:u w:val="single"/>
        </w:rPr>
      </w:pPr>
    </w:p>
    <w:p w:rsidR="00C2118C" w:rsidRDefault="00C2118C" w:rsidP="00C21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665"/>
        </w:tabs>
        <w:rPr>
          <w:u w:val="single"/>
        </w:rPr>
      </w:pPr>
      <w:r w:rsidRPr="00C2118C">
        <w:rPr>
          <w:u w:val="single"/>
        </w:rPr>
        <w:t>VALUTAZIONE DEGLI ALUNNI DIVERSAMENTE ABILI</w:t>
      </w:r>
      <w:r w:rsidR="000568EB">
        <w:rPr>
          <w:u w:val="single"/>
        </w:rPr>
        <w:t xml:space="preserve"> </w:t>
      </w:r>
      <w:proofErr w:type="gramStart"/>
      <w:r w:rsidR="000568EB">
        <w:rPr>
          <w:u w:val="single"/>
        </w:rPr>
        <w:t xml:space="preserve">  </w:t>
      </w:r>
      <w:r w:rsidRPr="00C2118C">
        <w:rPr>
          <w:u w:val="single"/>
        </w:rPr>
        <w:t xml:space="preserve"> (</w:t>
      </w:r>
      <w:proofErr w:type="gramEnd"/>
      <w:r w:rsidRPr="00C2118C">
        <w:rPr>
          <w:u w:val="single"/>
        </w:rPr>
        <w:t>PRIMARIA)</w:t>
      </w:r>
    </w:p>
    <w:p w:rsidR="00C2118C" w:rsidRPr="00C2118C" w:rsidRDefault="00C2118C" w:rsidP="00C211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665"/>
        </w:tabs>
      </w:pPr>
      <w:r>
        <w:tab/>
      </w:r>
    </w:p>
    <w:p w:rsidR="00C2118C" w:rsidRPr="002F264A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</w:rPr>
      </w:pPr>
      <w:r w:rsidRPr="002F264A">
        <w:rPr>
          <w:b w:val="0"/>
        </w:rPr>
        <w:t>La valutazione degli alunni diversamente abili ha un valore positivo da un punto di vista formativo ed educativo.</w:t>
      </w:r>
    </w:p>
    <w:p w:rsidR="00C2118C" w:rsidRPr="002F264A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</w:rPr>
      </w:pPr>
      <w:r w:rsidRPr="002F264A">
        <w:rPr>
          <w:b w:val="0"/>
        </w:rPr>
        <w:t>Essa è relativa agli interventi educativi e didattici effettivamente svolti in base al PEI:</w:t>
      </w:r>
    </w:p>
    <w:p w:rsidR="00C2118C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</w:p>
    <w:p w:rsidR="00C2118C" w:rsidRDefault="00C2118C" w:rsidP="002F264A">
      <w:pPr>
        <w:pStyle w:val="Paragrafoelenco"/>
        <w:numPr>
          <w:ilvl w:val="0"/>
          <w:numId w:val="1"/>
        </w:numPr>
        <w:jc w:val="both"/>
      </w:pPr>
      <w:r>
        <w:t>Se l’alunno segue la programmazione della classe, la valutazione segue gli stessi criteri adottati per i compagni, con una particolare attenzione alle specifiche difficoltà certificate;</w:t>
      </w:r>
    </w:p>
    <w:p w:rsidR="00C2118C" w:rsidRDefault="00C2118C" w:rsidP="002F264A">
      <w:pPr>
        <w:pStyle w:val="Paragrafoelenco"/>
        <w:jc w:val="both"/>
      </w:pPr>
    </w:p>
    <w:p w:rsidR="00C2118C" w:rsidRDefault="00C2118C" w:rsidP="002F264A">
      <w:pPr>
        <w:pStyle w:val="Paragrafoelenco"/>
        <w:numPr>
          <w:ilvl w:val="0"/>
          <w:numId w:val="1"/>
        </w:numPr>
        <w:jc w:val="both"/>
      </w:pPr>
      <w:r>
        <w:t>Se l’alunno segue una programmazione ridotta o differenziata, la valutazione considera il percorso compiuto dall’alunno e certifica le conoscenze e le competenze acquisite.</w:t>
      </w:r>
    </w:p>
    <w:p w:rsidR="00C2118C" w:rsidRDefault="00C2118C" w:rsidP="002F264A">
      <w:pPr>
        <w:pStyle w:val="Paragrafoelenco"/>
        <w:jc w:val="both"/>
      </w:pPr>
    </w:p>
    <w:p w:rsidR="00C2118C" w:rsidRDefault="00C2118C" w:rsidP="002F264A">
      <w:pPr>
        <w:pStyle w:val="Paragrafoelenco"/>
        <w:numPr>
          <w:ilvl w:val="0"/>
          <w:numId w:val="1"/>
        </w:numPr>
        <w:jc w:val="both"/>
      </w:pPr>
      <w:r>
        <w:t>Il Consiglio di Classe può prevedere anche per l’alunno con disabilità, con PEI normale o semplificato, la frequenza di un corso di recupero, con la partecipazione anche del docente di sostegno, per le ore ritenute necessarie</w:t>
      </w:r>
    </w:p>
    <w:p w:rsidR="00C2118C" w:rsidRDefault="00C2118C" w:rsidP="002F264A">
      <w:pPr>
        <w:pStyle w:val="Paragrafoelenco"/>
        <w:jc w:val="both"/>
      </w:pPr>
    </w:p>
    <w:p w:rsidR="00C2118C" w:rsidRDefault="00C2118C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</w:rPr>
      </w:pPr>
      <w:r w:rsidRPr="002F264A">
        <w:rPr>
          <w:b w:val="0"/>
        </w:rPr>
        <w:t>La valutazione è riferita ai progressi in rapporto alle potenzialità dell’alunno e ai livelli di apprendimento iniziali. Essa assume una connotazione formativa nella misura in cui evidenzia le mete, anche minime raggiunte dal soggetto, valorizza le risorse personali e indica le modalità per svilupparle, lo aiuta a motivarsi e a costruire un concetto positivo e realistico di sé.</w:t>
      </w:r>
    </w:p>
    <w:p w:rsidR="002F264A" w:rsidRPr="002F264A" w:rsidRDefault="002F264A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 w:val="0"/>
        </w:rPr>
      </w:pPr>
    </w:p>
    <w:p w:rsidR="002F264A" w:rsidRDefault="002F264A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GRIGLIA DI VALUTAZIONE DELLE DISCIPLINE CON OBIETTIVI INDIVIDUALIZZATI</w:t>
      </w:r>
    </w:p>
    <w:p w:rsidR="002F264A" w:rsidRPr="002F264A" w:rsidRDefault="002F264A" w:rsidP="002F26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851"/>
        <w:gridCol w:w="5386"/>
      </w:tblGrid>
      <w:tr w:rsidR="002F264A" w:rsidRPr="005F7E46" w:rsidTr="00A800D7">
        <w:tc>
          <w:tcPr>
            <w:tcW w:w="4537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RILIEVO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 w:rsidRPr="005F7E46">
              <w:t>VOTO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MODALITÀ DI RAGGIUNGIMENTO DELL’OBIETTIVO</w:t>
            </w:r>
          </w:p>
        </w:tc>
      </w:tr>
      <w:tr w:rsidR="002F264A" w:rsidRPr="005F7E46" w:rsidTr="00A800D7">
        <w:tc>
          <w:tcPr>
            <w:tcW w:w="4537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>Obiettivo non raggiunto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 </w:t>
            </w:r>
            <w:r w:rsidRPr="005F7E46">
              <w:t>5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Totalmente guidato e non collaborativo</w:t>
            </w:r>
          </w:p>
        </w:tc>
      </w:tr>
      <w:tr w:rsidR="002F264A" w:rsidRPr="005F7E46" w:rsidTr="00A800D7">
        <w:tc>
          <w:tcPr>
            <w:tcW w:w="4537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>Obiettivo raggiunto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 </w:t>
            </w:r>
            <w:r w:rsidRPr="005F7E46">
              <w:t>6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Guidato</w:t>
            </w:r>
          </w:p>
        </w:tc>
      </w:tr>
      <w:tr w:rsidR="002F264A" w:rsidRPr="005F7E46" w:rsidTr="00A800D7">
        <w:tc>
          <w:tcPr>
            <w:tcW w:w="4537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>Obiettivo sostanzialmente raggiunto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 </w:t>
            </w:r>
            <w:r w:rsidRPr="005F7E46">
              <w:t>7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Parzialmente guidato</w:t>
            </w:r>
          </w:p>
        </w:tc>
      </w:tr>
      <w:tr w:rsidR="002F264A" w:rsidRPr="005F7E46" w:rsidTr="00A800D7">
        <w:tc>
          <w:tcPr>
            <w:tcW w:w="4537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 xml:space="preserve">Obiettivo raggiunto </w:t>
            </w:r>
            <w:r>
              <w:t>in modo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>soddisfacente</w:t>
            </w: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 </w:t>
            </w:r>
            <w:r w:rsidRPr="005F7E46">
              <w:t>8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>
              <w:t xml:space="preserve">Collaborativo </w:t>
            </w:r>
          </w:p>
        </w:tc>
      </w:tr>
      <w:tr w:rsidR="002F264A" w:rsidRPr="005F7E46" w:rsidTr="00A800D7">
        <w:tc>
          <w:tcPr>
            <w:tcW w:w="4537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5F7E46">
              <w:t>Obiettivo pienamente raggiunto</w:t>
            </w: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 </w:t>
            </w:r>
            <w:r w:rsidRPr="005F7E46">
              <w:t>9</w:t>
            </w:r>
          </w:p>
        </w:tc>
        <w:tc>
          <w:tcPr>
            <w:tcW w:w="5386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F7E46">
              <w:t xml:space="preserve">In </w:t>
            </w:r>
            <w:proofErr w:type="gramStart"/>
            <w:r w:rsidRPr="005F7E46">
              <w:t xml:space="preserve">sicurezza </w:t>
            </w:r>
            <w:r>
              <w:t xml:space="preserve"> e</w:t>
            </w:r>
            <w:proofErr w:type="gramEnd"/>
            <w:r>
              <w:t xml:space="preserve"> </w:t>
            </w:r>
            <w:r w:rsidRPr="005F7E46">
              <w:t>con ruolo attivo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</w:p>
        </w:tc>
      </w:tr>
      <w:tr w:rsidR="002F264A" w:rsidRPr="005F7E46" w:rsidTr="00A800D7">
        <w:tc>
          <w:tcPr>
            <w:tcW w:w="4537" w:type="dxa"/>
          </w:tcPr>
          <w:p w:rsidR="002F264A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proofErr w:type="gramStart"/>
            <w:r>
              <w:t xml:space="preserve">Obiettivo </w:t>
            </w:r>
            <w:r w:rsidRPr="005F7E46">
              <w:t xml:space="preserve"> raggiunto</w:t>
            </w:r>
            <w:proofErr w:type="gramEnd"/>
            <w:r>
              <w:t xml:space="preserve"> in modo eccellente</w:t>
            </w:r>
          </w:p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</w:p>
        </w:tc>
        <w:tc>
          <w:tcPr>
            <w:tcW w:w="851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b w:val="0"/>
              </w:rPr>
            </w:pPr>
            <w:r>
              <w:t xml:space="preserve">   </w:t>
            </w:r>
            <w:r w:rsidRPr="005F7E46">
              <w:t>10</w:t>
            </w:r>
          </w:p>
        </w:tc>
        <w:tc>
          <w:tcPr>
            <w:tcW w:w="5386" w:type="dxa"/>
          </w:tcPr>
          <w:p w:rsidR="002F264A" w:rsidRPr="005F7E46" w:rsidRDefault="002F264A" w:rsidP="002F26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</w:rPr>
            </w:pPr>
            <w:r w:rsidRPr="005F7E46">
              <w:t>In sicurezza e con ruolo propositivo</w:t>
            </w:r>
          </w:p>
        </w:tc>
      </w:tr>
    </w:tbl>
    <w:p w:rsidR="00C2118C" w:rsidRPr="00C2118C" w:rsidRDefault="00C2118C" w:rsidP="002F264A">
      <w:pPr>
        <w:pStyle w:val="Paragrafoelenco"/>
        <w:jc w:val="both"/>
        <w:rPr>
          <w:rStyle w:val="Enfasicorsivo"/>
          <w:i w:val="0"/>
        </w:rPr>
      </w:pPr>
    </w:p>
    <w:sectPr w:rsidR="00C2118C" w:rsidRPr="00C2118C" w:rsidSect="00A55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E30B4"/>
    <w:multiLevelType w:val="hybridMultilevel"/>
    <w:tmpl w:val="3C584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E0"/>
    <w:rsid w:val="000568EB"/>
    <w:rsid w:val="00226CE0"/>
    <w:rsid w:val="002F264A"/>
    <w:rsid w:val="007430C9"/>
    <w:rsid w:val="00A55978"/>
    <w:rsid w:val="00C2118C"/>
    <w:rsid w:val="00C75039"/>
    <w:rsid w:val="00F3696C"/>
    <w:rsid w:val="00F6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60B7-D05E-4D33-A267-0AC4ECC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ED7"/>
    <w:pPr>
      <w:pBdr>
        <w:top w:val="single" w:sz="4" w:space="1" w:color="auto"/>
        <w:left w:val="single" w:sz="4" w:space="4" w:color="auto"/>
        <w:bottom w:val="single" w:sz="4" w:space="22" w:color="auto"/>
        <w:right w:val="single" w:sz="4" w:space="4" w:color="auto"/>
      </w:pBdr>
      <w:spacing w:after="0" w:line="240" w:lineRule="auto"/>
      <w:ind w:left="360"/>
    </w:pPr>
    <w:rPr>
      <w:rFonts w:ascii="Calibri" w:eastAsia="Times New Roman" w:hAnsi="Calibri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26C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1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60" w:line="259" w:lineRule="auto"/>
      <w:ind w:left="720"/>
      <w:contextualSpacing/>
    </w:pPr>
    <w:rPr>
      <w:rFonts w:eastAsia="Calibri"/>
      <w:b w:val="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semiHidden/>
    <w:unhideWhenUsed/>
    <w:rsid w:val="00C21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ind w:left="0"/>
    </w:pPr>
    <w:rPr>
      <w:rFonts w:ascii="Times New Roman" w:hAnsi="Times New Roman"/>
      <w:b w:val="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211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11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2118C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  <w:lang w:eastAsia="it-IT"/>
    </w:rPr>
  </w:style>
  <w:style w:type="character" w:styleId="Titolodellibro">
    <w:name w:val="Book Title"/>
    <w:basedOn w:val="Carpredefinitoparagrafo"/>
    <w:uiPriority w:val="33"/>
    <w:qFormat/>
    <w:rsid w:val="00C2118C"/>
    <w:rPr>
      <w:b/>
      <w:bCs/>
      <w:smallCaps/>
      <w:spacing w:val="5"/>
    </w:rPr>
  </w:style>
  <w:style w:type="character" w:styleId="Enfasicorsivo">
    <w:name w:val="Emphasis"/>
    <w:basedOn w:val="Carpredefinitoparagrafo"/>
    <w:uiPriority w:val="20"/>
    <w:qFormat/>
    <w:rsid w:val="00C2118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F3696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dcterms:created xsi:type="dcterms:W3CDTF">2019-06-05T16:03:00Z</dcterms:created>
  <dcterms:modified xsi:type="dcterms:W3CDTF">2019-06-05T16:03:00Z</dcterms:modified>
</cp:coreProperties>
</file>